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69" w:rsidRDefault="00082C69" w:rsidP="00082C69">
      <w:pPr>
        <w:spacing w:afterLines="50" w:after="156" w:line="560" w:lineRule="exact"/>
        <w:rPr>
          <w:rFonts w:ascii="仿宋" w:eastAsia="仿宋" w:hAnsi="仿宋"/>
          <w:sz w:val="32"/>
          <w:szCs w:val="32"/>
        </w:rPr>
      </w:pPr>
      <w:r w:rsidRPr="00082C69">
        <w:rPr>
          <w:rFonts w:ascii="仿宋" w:eastAsia="仿宋" w:hAnsi="仿宋" w:hint="eastAsia"/>
          <w:sz w:val="32"/>
          <w:szCs w:val="32"/>
        </w:rPr>
        <w:t>附件1：</w:t>
      </w:r>
    </w:p>
    <w:p w:rsidR="00082C69" w:rsidRPr="00082C69" w:rsidRDefault="00082C69" w:rsidP="00082C69">
      <w:pPr>
        <w:spacing w:afterLines="50" w:after="156" w:line="56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bookmarkStart w:id="0" w:name="_GoBack"/>
      <w:r w:rsidRPr="00082C69">
        <w:rPr>
          <w:rFonts w:ascii="方正小标宋简体" w:eastAsia="方正小标宋简体" w:hAnsi="仿宋" w:hint="eastAsia"/>
          <w:sz w:val="36"/>
          <w:szCs w:val="36"/>
        </w:rPr>
        <w:t>考核</w:t>
      </w:r>
      <w:r>
        <w:rPr>
          <w:rFonts w:ascii="方正小标宋简体" w:eastAsia="方正小标宋简体" w:hAnsi="仿宋" w:hint="eastAsia"/>
          <w:sz w:val="36"/>
          <w:szCs w:val="36"/>
        </w:rPr>
        <w:t>等级</w:t>
      </w:r>
      <w:r w:rsidRPr="00082C69">
        <w:rPr>
          <w:rFonts w:ascii="方正小标宋简体" w:eastAsia="方正小标宋简体" w:hAnsi="仿宋" w:hint="eastAsia"/>
          <w:sz w:val="36"/>
          <w:szCs w:val="36"/>
        </w:rPr>
        <w:t>的原则性标准</w:t>
      </w:r>
      <w:bookmarkEnd w:id="0"/>
    </w:p>
    <w:p w:rsidR="00082C69" w:rsidRPr="00082C69" w:rsidRDefault="00082C69" w:rsidP="00082C69">
      <w:pPr>
        <w:spacing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082C69">
        <w:rPr>
          <w:rFonts w:ascii="仿宋" w:eastAsia="仿宋" w:hAnsi="仿宋" w:hint="eastAsia"/>
          <w:sz w:val="32"/>
          <w:szCs w:val="32"/>
        </w:rPr>
        <w:t>考核</w:t>
      </w:r>
      <w:r>
        <w:rPr>
          <w:rFonts w:ascii="仿宋" w:eastAsia="仿宋" w:hAnsi="仿宋" w:hint="eastAsia"/>
          <w:sz w:val="32"/>
          <w:szCs w:val="32"/>
        </w:rPr>
        <w:t>等级</w:t>
      </w:r>
      <w:r w:rsidRPr="00082C69">
        <w:rPr>
          <w:rFonts w:ascii="仿宋" w:eastAsia="仿宋" w:hAnsi="仿宋" w:hint="eastAsia"/>
          <w:sz w:val="32"/>
          <w:szCs w:val="32"/>
        </w:rPr>
        <w:t>的原则性标准：</w:t>
      </w:r>
    </w:p>
    <w:p w:rsidR="00082C69" w:rsidRPr="00082C69" w:rsidRDefault="00082C69" w:rsidP="00082C69">
      <w:pPr>
        <w:spacing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2C69">
        <w:rPr>
          <w:rFonts w:ascii="仿宋" w:eastAsia="仿宋" w:hAnsi="仿宋" w:hint="eastAsia"/>
          <w:sz w:val="32"/>
          <w:szCs w:val="32"/>
        </w:rPr>
        <w:t>1、优秀。正确贯彻执行党和国家的路线、方针、政策，遵规守法，爱岗敬业，具有良好的职业道德；有很强的业务能力和责任心，工作态度认真负责；高质量地完成合同约定和岗位职责规定的年度工作任务，成效显著。</w:t>
      </w:r>
    </w:p>
    <w:p w:rsidR="00082C69" w:rsidRPr="00082C69" w:rsidRDefault="00082C69" w:rsidP="00082C69">
      <w:pPr>
        <w:spacing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2C69">
        <w:rPr>
          <w:rFonts w:ascii="仿宋" w:eastAsia="仿宋" w:hAnsi="仿宋" w:hint="eastAsia"/>
          <w:sz w:val="32"/>
          <w:szCs w:val="32"/>
        </w:rPr>
        <w:t>2、合格。正确贯彻执行党和国家的路线、方针、政策，遵规守法，具有良好的职业道德；有较强的业务能力和责任心，工作态度比较认真负责；较好地完成合同约定和岗位职责规定的年度工作任务，富有成效。</w:t>
      </w:r>
    </w:p>
    <w:p w:rsidR="00082C69" w:rsidRPr="00082C69" w:rsidRDefault="00082C69" w:rsidP="00082C69">
      <w:pPr>
        <w:spacing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2C69">
        <w:rPr>
          <w:rFonts w:ascii="仿宋" w:eastAsia="仿宋" w:hAnsi="仿宋" w:hint="eastAsia"/>
          <w:sz w:val="32"/>
          <w:szCs w:val="32"/>
        </w:rPr>
        <w:t>3、基本合格。正确贯彻执行党和国家的路线、方针、政策，工作能力和责任心一般，能基本完成合同约定和岗位职责规定的年度工作任务，但完成工作的质量和效率不高，在工作中有违反本单位劳动、工作纪律的行为，或有较大工作失误。</w:t>
      </w:r>
    </w:p>
    <w:p w:rsidR="00082C69" w:rsidRPr="00082C69" w:rsidRDefault="00082C69" w:rsidP="00082C69">
      <w:pPr>
        <w:spacing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2C69">
        <w:rPr>
          <w:rFonts w:ascii="仿宋" w:eastAsia="仿宋" w:hAnsi="仿宋" w:hint="eastAsia"/>
          <w:sz w:val="32"/>
          <w:szCs w:val="32"/>
        </w:rPr>
        <w:t>4、不合格。不能按时完成合同约定和岗位职责规定的年度工作任务，工作质量和效率明显达不到合同约定和岗位职责的要求；在工作中有严重违反本单位劳动、工作纪律的行为，或有重大工作失误。</w:t>
      </w:r>
    </w:p>
    <w:p w:rsidR="00082C69" w:rsidRPr="00082C69" w:rsidRDefault="00082C69" w:rsidP="00082C69">
      <w:pPr>
        <w:spacing w:afterLines="50" w:after="156"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082C69">
        <w:rPr>
          <w:rFonts w:ascii="仿宋" w:eastAsia="仿宋" w:hAnsi="仿宋" w:hint="eastAsia"/>
          <w:sz w:val="32"/>
          <w:szCs w:val="32"/>
        </w:rPr>
        <w:t>凡有下列情况之一者，该职工年度考核结果应定为不合格：</w:t>
      </w:r>
    </w:p>
    <w:p w:rsidR="00082C69" w:rsidRPr="00082C69" w:rsidRDefault="00082C69" w:rsidP="00082C69">
      <w:pPr>
        <w:spacing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2C69">
        <w:rPr>
          <w:rFonts w:ascii="仿宋" w:eastAsia="仿宋" w:hAnsi="仿宋" w:hint="eastAsia"/>
          <w:sz w:val="32"/>
          <w:szCs w:val="32"/>
        </w:rPr>
        <w:lastRenderedPageBreak/>
        <w:t>（1）违反国家法律法规，不遵守学校或</w:t>
      </w:r>
      <w:r>
        <w:rPr>
          <w:rFonts w:ascii="仿宋" w:eastAsia="仿宋" w:hAnsi="仿宋" w:hint="eastAsia"/>
          <w:sz w:val="32"/>
          <w:szCs w:val="32"/>
        </w:rPr>
        <w:t>校区</w:t>
      </w:r>
      <w:r w:rsidRPr="00082C69">
        <w:rPr>
          <w:rFonts w:ascii="仿宋" w:eastAsia="仿宋" w:hAnsi="仿宋" w:hint="eastAsia"/>
          <w:sz w:val="32"/>
          <w:szCs w:val="32"/>
        </w:rPr>
        <w:t>规章制度；</w:t>
      </w:r>
    </w:p>
    <w:p w:rsidR="00082C69" w:rsidRPr="00082C69" w:rsidRDefault="00082C69" w:rsidP="00082C69">
      <w:pPr>
        <w:spacing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2C69">
        <w:rPr>
          <w:rFonts w:ascii="仿宋" w:eastAsia="仿宋" w:hAnsi="仿宋" w:hint="eastAsia"/>
          <w:sz w:val="32"/>
          <w:szCs w:val="32"/>
        </w:rPr>
        <w:t>（2）违反职业道德或社会公德，给学校或</w:t>
      </w:r>
      <w:r>
        <w:rPr>
          <w:rFonts w:ascii="仿宋" w:eastAsia="仿宋" w:hAnsi="仿宋" w:hint="eastAsia"/>
          <w:sz w:val="32"/>
          <w:szCs w:val="32"/>
        </w:rPr>
        <w:t>校区</w:t>
      </w:r>
      <w:r w:rsidRPr="00082C69">
        <w:rPr>
          <w:rFonts w:ascii="仿宋" w:eastAsia="仿宋" w:hAnsi="仿宋" w:hint="eastAsia"/>
          <w:sz w:val="32"/>
          <w:szCs w:val="32"/>
        </w:rPr>
        <w:t>声誉造成不良影响；</w:t>
      </w:r>
    </w:p>
    <w:p w:rsidR="00082C69" w:rsidRPr="00082C69" w:rsidRDefault="00082C69" w:rsidP="00082C69">
      <w:pPr>
        <w:spacing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2C69">
        <w:rPr>
          <w:rFonts w:ascii="仿宋" w:eastAsia="仿宋" w:hAnsi="仿宋" w:hint="eastAsia"/>
          <w:sz w:val="32"/>
          <w:szCs w:val="32"/>
        </w:rPr>
        <w:t>（3）不能完成工作任务，或在工作中因严重失误、失职给学校</w:t>
      </w:r>
      <w:r>
        <w:rPr>
          <w:rFonts w:ascii="仿宋" w:eastAsia="仿宋" w:hAnsi="仿宋" w:hint="eastAsia"/>
          <w:sz w:val="32"/>
          <w:szCs w:val="32"/>
        </w:rPr>
        <w:t>和校区</w:t>
      </w:r>
      <w:r w:rsidRPr="00082C69">
        <w:rPr>
          <w:rFonts w:ascii="仿宋" w:eastAsia="仿宋" w:hAnsi="仿宋" w:hint="eastAsia"/>
          <w:sz w:val="32"/>
          <w:szCs w:val="32"/>
        </w:rPr>
        <w:t>造成重大损失或者恶劣社会影响；</w:t>
      </w:r>
    </w:p>
    <w:p w:rsidR="00082C69" w:rsidRPr="00082C69" w:rsidRDefault="00082C69" w:rsidP="00082C69">
      <w:pPr>
        <w:spacing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2C69">
        <w:rPr>
          <w:rFonts w:ascii="仿宋" w:eastAsia="仿宋" w:hAnsi="仿宋" w:hint="eastAsia"/>
          <w:sz w:val="32"/>
          <w:szCs w:val="32"/>
        </w:rPr>
        <w:t>（4）无正当理由不服从</w:t>
      </w:r>
      <w:r>
        <w:rPr>
          <w:rFonts w:ascii="仿宋" w:eastAsia="仿宋" w:hAnsi="仿宋" w:hint="eastAsia"/>
          <w:sz w:val="32"/>
          <w:szCs w:val="32"/>
        </w:rPr>
        <w:t>校区</w:t>
      </w:r>
      <w:r w:rsidRPr="00082C69">
        <w:rPr>
          <w:rFonts w:ascii="仿宋" w:eastAsia="仿宋" w:hAnsi="仿宋" w:hint="eastAsia"/>
          <w:sz w:val="32"/>
          <w:szCs w:val="32"/>
        </w:rPr>
        <w:t>工作安排或消极怠工；</w:t>
      </w:r>
    </w:p>
    <w:p w:rsidR="00082C69" w:rsidRPr="00082C69" w:rsidRDefault="00082C69" w:rsidP="00082C69">
      <w:pPr>
        <w:spacing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2C69">
        <w:rPr>
          <w:rFonts w:ascii="仿宋" w:eastAsia="仿宋" w:hAnsi="仿宋" w:hint="eastAsia"/>
          <w:sz w:val="32"/>
          <w:szCs w:val="32"/>
        </w:rPr>
        <w:t>（5）无正当理由不参加考核，经教育后仍然拒绝参加的；</w:t>
      </w:r>
    </w:p>
    <w:p w:rsidR="005D5AE8" w:rsidRPr="00082C69" w:rsidRDefault="00082C69" w:rsidP="00082C69">
      <w:pPr>
        <w:spacing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2C69">
        <w:rPr>
          <w:rFonts w:ascii="仿宋" w:eastAsia="仿宋" w:hAnsi="仿宋" w:hint="eastAsia"/>
          <w:sz w:val="32"/>
          <w:szCs w:val="32"/>
        </w:rPr>
        <w:t>（6）其他应确定为不合格档次的情形。</w:t>
      </w:r>
    </w:p>
    <w:sectPr w:rsidR="005D5AE8" w:rsidRPr="00082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69"/>
    <w:rsid w:val="00082C69"/>
    <w:rsid w:val="005D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6B80"/>
  <w15:chartTrackingRefBased/>
  <w15:docId w15:val="{F4DB4421-B87C-43C9-9A3A-FDCC23C7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Wenyan</dc:creator>
  <cp:keywords/>
  <dc:description/>
  <cp:lastModifiedBy>WANG Wenyan</cp:lastModifiedBy>
  <cp:revision>1</cp:revision>
  <dcterms:created xsi:type="dcterms:W3CDTF">2020-11-13T05:53:00Z</dcterms:created>
  <dcterms:modified xsi:type="dcterms:W3CDTF">2020-11-13T05:58:00Z</dcterms:modified>
</cp:coreProperties>
</file>